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628B2" w14:textId="0E8E494B" w:rsidR="19075048" w:rsidRDefault="19075048" w:rsidP="19075048">
      <w:pPr>
        <w:rPr>
          <w:b/>
          <w:bCs/>
        </w:rPr>
      </w:pPr>
    </w:p>
    <w:p w14:paraId="4CF1C0B0" w14:textId="4B00141B" w:rsidR="006411A2" w:rsidRPr="00C66C17" w:rsidRDefault="00C32A7A">
      <w:pPr>
        <w:rPr>
          <w:b/>
          <w:bCs/>
        </w:rPr>
      </w:pPr>
      <w:r w:rsidRPr="19075048">
        <w:rPr>
          <w:b/>
          <w:bCs/>
        </w:rPr>
        <w:t xml:space="preserve">Welcome to the AMP Exploration in </w:t>
      </w:r>
      <w:r w:rsidR="00E23E71" w:rsidRPr="00E23E71">
        <w:t>&lt;</w:t>
      </w:r>
      <w:r w:rsidR="00E23E71" w:rsidRPr="00E23E71">
        <w:rPr>
          <w:i/>
          <w:iCs/>
          <w:highlight w:val="yellow"/>
        </w:rPr>
        <w:t>program name</w:t>
      </w:r>
      <w:r w:rsidR="00E23E71" w:rsidRPr="00E23E71">
        <w:t>&gt;</w:t>
      </w:r>
      <w:r w:rsidRPr="19075048">
        <w:rPr>
          <w:b/>
          <w:bCs/>
        </w:rPr>
        <w:t>!</w:t>
      </w:r>
    </w:p>
    <w:p w14:paraId="767BDEDD" w14:textId="7C52D3CB" w:rsidR="00C32A7A" w:rsidRDefault="00C32A7A">
      <w:r>
        <w:t xml:space="preserve">I am pleased to learn of your </w:t>
      </w:r>
      <w:r w:rsidR="00E23E71">
        <w:t>intent</w:t>
      </w:r>
      <w:r>
        <w:t xml:space="preserve"> in the</w:t>
      </w:r>
      <w:r w:rsidR="00E23E71">
        <w:t xml:space="preserve"> accelerated pathway to a master’s degree</w:t>
      </w:r>
      <w:r>
        <w:t xml:space="preserve"> in</w:t>
      </w:r>
      <w:r w:rsidR="00E23E71">
        <w:t xml:space="preserve"> </w:t>
      </w:r>
      <w:r w:rsidR="00E23E71" w:rsidRPr="00E23E71">
        <w:t>&lt;</w:t>
      </w:r>
      <w:r w:rsidR="00E23E71" w:rsidRPr="00E23E71">
        <w:rPr>
          <w:i/>
          <w:iCs/>
          <w:highlight w:val="yellow"/>
        </w:rPr>
        <w:t>program name</w:t>
      </w:r>
      <w:r w:rsidR="00E23E71" w:rsidRPr="00E23E71">
        <w:t>&gt;</w:t>
      </w:r>
      <w:r>
        <w:t xml:space="preserve">. Between now and the time you complete your undergraduate degree, I hope you will become familiar with this degree through graduate coursework. You will meet faculty and graduate </w:t>
      </w:r>
      <w:proofErr w:type="gramStart"/>
      <w:r>
        <w:t>students, and</w:t>
      </w:r>
      <w:proofErr w:type="gramEnd"/>
      <w:r>
        <w:t xml:space="preserve"> </w:t>
      </w:r>
      <w:r w:rsidR="00EA518A">
        <w:t>explore</w:t>
      </w:r>
      <w:r>
        <w:t xml:space="preserve"> what a graduate degree can </w:t>
      </w:r>
      <w:r w:rsidR="00EA518A">
        <w:t>do for</w:t>
      </w:r>
      <w:r>
        <w:t xml:space="preserve"> you.</w:t>
      </w:r>
    </w:p>
    <w:p w14:paraId="31FCD268" w14:textId="3AAF2617" w:rsidR="00C32A7A" w:rsidRDefault="00C32A7A">
      <w:r>
        <w:t xml:space="preserve">Your acceptance into the AMP program does not mean you have been admitted into the degree. It does give you the opportunity to take up to twelve graduate credits that can later count towards the graduate degree. </w:t>
      </w:r>
    </w:p>
    <w:p w14:paraId="17032B8A" w14:textId="17CE4B16" w:rsidR="00C32A7A" w:rsidRPr="00C66C17" w:rsidRDefault="00C66C17">
      <w:pPr>
        <w:rPr>
          <w:b/>
          <w:bCs/>
        </w:rPr>
      </w:pPr>
      <w:r w:rsidRPr="00C66C17">
        <w:rPr>
          <w:b/>
          <w:bCs/>
        </w:rPr>
        <w:t xml:space="preserve">About our program: </w:t>
      </w:r>
    </w:p>
    <w:p w14:paraId="10FEA5D6" w14:textId="5B1AD933" w:rsidR="00C32A7A" w:rsidRPr="00BA51A3" w:rsidRDefault="00C32A7A">
      <w:r>
        <w:t xml:space="preserve">We will have an </w:t>
      </w:r>
      <w:r w:rsidR="00EA518A">
        <w:t>&lt;</w:t>
      </w:r>
      <w:r w:rsidRPr="00EA518A">
        <w:rPr>
          <w:i/>
          <w:iCs/>
          <w:highlight w:val="yellow"/>
        </w:rPr>
        <w:t>info session/open house/research fair/career fair</w:t>
      </w:r>
      <w:r w:rsidR="00EA518A">
        <w:t>&gt;</w:t>
      </w:r>
      <w:r>
        <w:t xml:space="preserve"> on</w:t>
      </w:r>
      <w:r w:rsidR="00EA518A">
        <w:t xml:space="preserve"> &lt;</w:t>
      </w:r>
      <w:r w:rsidR="00EA518A" w:rsidRPr="00EA518A">
        <w:rPr>
          <w:i/>
          <w:iCs/>
          <w:highlight w:val="yellow"/>
        </w:rPr>
        <w:t>date, time</w:t>
      </w:r>
      <w:r w:rsidR="00EA518A">
        <w:t>&gt; at &lt;</w:t>
      </w:r>
      <w:r w:rsidR="00EA518A" w:rsidRPr="00EA518A">
        <w:rPr>
          <w:i/>
          <w:iCs/>
          <w:highlight w:val="yellow"/>
        </w:rPr>
        <w:t>location</w:t>
      </w:r>
      <w:r w:rsidR="00EA518A">
        <w:t>&gt;</w:t>
      </w:r>
      <w:r>
        <w:t xml:space="preserve">: </w:t>
      </w:r>
      <w:r w:rsidR="00EA518A" w:rsidRPr="00BA51A3">
        <w:t>P</w:t>
      </w:r>
      <w:r w:rsidR="00C66C17" w:rsidRPr="00BA51A3">
        <w:t>lease come!</w:t>
      </w:r>
    </w:p>
    <w:p w14:paraId="066B1437" w14:textId="5D757690" w:rsidR="00C32A7A" w:rsidRDefault="00C32A7A">
      <w:r>
        <w:t>The Director of Graduate Studies</w:t>
      </w:r>
      <w:r w:rsidR="00EA518A">
        <w:t xml:space="preserve"> (DGS)</w:t>
      </w:r>
      <w:r>
        <w:t xml:space="preserve">, </w:t>
      </w:r>
      <w:r w:rsidR="00EA518A">
        <w:t>&lt;</w:t>
      </w:r>
      <w:r w:rsidR="00EA518A" w:rsidRPr="00EA518A">
        <w:rPr>
          <w:i/>
          <w:iCs/>
          <w:highlight w:val="yellow"/>
        </w:rPr>
        <w:t>DGS Name and email</w:t>
      </w:r>
      <w:r w:rsidR="00EA518A">
        <w:t>&gt;</w:t>
      </w:r>
      <w:r>
        <w:t xml:space="preserve">, </w:t>
      </w:r>
      <w:r w:rsidR="00EA518A">
        <w:t xml:space="preserve">welcomes you visit during </w:t>
      </w:r>
      <w:r>
        <w:t>office hours</w:t>
      </w:r>
      <w:r w:rsidR="00EA518A">
        <w:t xml:space="preserve"> which are</w:t>
      </w:r>
      <w:r>
        <w:t xml:space="preserve">: </w:t>
      </w:r>
      <w:r w:rsidR="00EA518A">
        <w:t>&lt;</w:t>
      </w:r>
      <w:r w:rsidR="00EA518A" w:rsidRPr="00EA518A">
        <w:rPr>
          <w:i/>
          <w:iCs/>
          <w:highlight w:val="yellow"/>
        </w:rPr>
        <w:t>office hours details</w:t>
      </w:r>
      <w:r w:rsidR="00EA518A">
        <w:t>&gt;</w:t>
      </w:r>
      <w:r>
        <w:t xml:space="preserve"> As an AMP student, you are expected to meet with the DGS to discuss your </w:t>
      </w:r>
      <w:r w:rsidR="00EA518A">
        <w:t>intended pathway and goals</w:t>
      </w:r>
      <w:r>
        <w:t xml:space="preserve">. </w:t>
      </w:r>
      <w:r w:rsidR="00BA51A3">
        <w:t>Please visit!</w:t>
      </w:r>
    </w:p>
    <w:p w14:paraId="386AA091" w14:textId="789DE81B" w:rsidR="00C32A7A" w:rsidRDefault="00C32A7A">
      <w:r>
        <w:t xml:space="preserve">The graduate staff includes </w:t>
      </w:r>
      <w:r w:rsidR="00EA518A">
        <w:t>&lt;</w:t>
      </w:r>
      <w:r w:rsidR="00EA518A" w:rsidRPr="00EA518A">
        <w:rPr>
          <w:i/>
          <w:iCs/>
          <w:highlight w:val="yellow"/>
        </w:rPr>
        <w:t xml:space="preserve"> names and contact</w:t>
      </w:r>
      <w:r w:rsidR="00EA518A">
        <w:t>&gt;</w:t>
      </w:r>
      <w:r>
        <w:t>. Be sure to talk with them as well about any questions you might have.</w:t>
      </w:r>
    </w:p>
    <w:p w14:paraId="682B2F3D" w14:textId="6D50BEFC" w:rsidR="00C32A7A" w:rsidRDefault="00C32A7A">
      <w:r>
        <w:t>The graduate students in our program have an association. Contact the president</w:t>
      </w:r>
      <w:r w:rsidR="00BA51A3">
        <w:t xml:space="preserve"> for advice:</w:t>
      </w:r>
      <w:r>
        <w:t xml:space="preserve"> </w:t>
      </w:r>
      <w:r w:rsidR="00EA518A">
        <w:t>&lt;</w:t>
      </w:r>
      <w:r w:rsidR="00EA518A" w:rsidRPr="00EA518A">
        <w:rPr>
          <w:i/>
          <w:iCs/>
          <w:highlight w:val="yellow"/>
        </w:rPr>
        <w:t>name and email</w:t>
      </w:r>
      <w:r w:rsidR="00EA518A">
        <w:t>&gt;</w:t>
      </w:r>
      <w:r>
        <w:t xml:space="preserve">. </w:t>
      </w:r>
    </w:p>
    <w:p w14:paraId="4579183D" w14:textId="77777777" w:rsidR="00E23E71" w:rsidRDefault="00C66C17">
      <w:r w:rsidRPr="00E23E71">
        <w:rPr>
          <w:b/>
          <w:bCs/>
        </w:rPr>
        <w:t>Coursework:</w:t>
      </w:r>
      <w:r>
        <w:t xml:space="preserve"> </w:t>
      </w:r>
    </w:p>
    <w:p w14:paraId="6EE50469" w14:textId="36FBFB31" w:rsidR="00C66C17" w:rsidRDefault="00C66C17">
      <w:r>
        <w:t xml:space="preserve">We recommend that </w:t>
      </w:r>
      <w:r w:rsidRPr="00807A09">
        <w:rPr>
          <w:b/>
          <w:bCs/>
          <w:i/>
          <w:iCs/>
        </w:rPr>
        <w:t>before</w:t>
      </w:r>
      <w:r>
        <w:t xml:space="preserve"> taking any graduate courses in our program you be sure to sharpen your skills in some areas. </w:t>
      </w:r>
      <w:r w:rsidR="00807A09">
        <w:t>&lt;</w:t>
      </w:r>
      <w:r w:rsidRPr="00807A09">
        <w:rPr>
          <w:i/>
          <w:iCs/>
          <w:highlight w:val="yellow"/>
        </w:rPr>
        <w:t>recommended courses/areas that the student should be sure to have</w:t>
      </w:r>
      <w:r w:rsidR="00807A09">
        <w:t>&gt;</w:t>
      </w:r>
    </w:p>
    <w:p w14:paraId="7C1C9169" w14:textId="2EA0AB49" w:rsidR="00C66C17" w:rsidRDefault="00C66C17">
      <w:r>
        <w:t xml:space="preserve">If you are ready to enroll in a graduate course, we recommend you start with: </w:t>
      </w:r>
      <w:r w:rsidR="00807A09">
        <w:t>&lt;</w:t>
      </w:r>
      <w:r w:rsidR="00807A09" w:rsidRPr="00807A09">
        <w:rPr>
          <w:i/>
          <w:iCs/>
          <w:highlight w:val="yellow"/>
        </w:rPr>
        <w:t xml:space="preserve">course name(s), </w:t>
      </w:r>
      <w:r w:rsidRPr="00807A09">
        <w:rPr>
          <w:i/>
          <w:iCs/>
          <w:highlight w:val="yellow"/>
        </w:rPr>
        <w:t>might depend upon whether the student begins courses in Spring or Fall semesters</w:t>
      </w:r>
      <w:r w:rsidR="00807A09">
        <w:t>&gt;</w:t>
      </w:r>
    </w:p>
    <w:p w14:paraId="74B4A383" w14:textId="1980A262" w:rsidR="00C32A7A" w:rsidRPr="00E23E71" w:rsidRDefault="00C32A7A">
      <w:pPr>
        <w:rPr>
          <w:b/>
          <w:bCs/>
        </w:rPr>
      </w:pPr>
      <w:r w:rsidRPr="00E23E71">
        <w:rPr>
          <w:b/>
          <w:bCs/>
        </w:rPr>
        <w:t>A few things to keep in mind:</w:t>
      </w:r>
    </w:p>
    <w:p w14:paraId="53CD0B68" w14:textId="5CDE5223" w:rsidR="00C66C17" w:rsidRDefault="00C66C17" w:rsidP="00E23E71">
      <w:pPr>
        <w:pStyle w:val="ListParagraph"/>
        <w:numPr>
          <w:ilvl w:val="0"/>
          <w:numId w:val="1"/>
        </w:numPr>
      </w:pPr>
      <w:r>
        <w:t xml:space="preserve">With the AMP designation next to your name, you will be automatically graded at the graduate level. However, it is a good idea to </w:t>
      </w:r>
      <w:r w:rsidRPr="00E23E71">
        <w:rPr>
          <w:b/>
          <w:bCs/>
        </w:rPr>
        <w:t>meet with your professor</w:t>
      </w:r>
      <w:r w:rsidR="00E23E71" w:rsidRPr="00E23E71">
        <w:rPr>
          <w:b/>
          <w:bCs/>
        </w:rPr>
        <w:t>(s)</w:t>
      </w:r>
      <w:r>
        <w:t xml:space="preserve"> </w:t>
      </w:r>
      <w:r w:rsidRPr="00E23E71">
        <w:rPr>
          <w:b/>
          <w:bCs/>
        </w:rPr>
        <w:t>to be sure they know this</w:t>
      </w:r>
      <w:r>
        <w:t>, too.</w:t>
      </w:r>
    </w:p>
    <w:p w14:paraId="5F56C50F" w14:textId="1F567B83" w:rsidR="00C32A7A" w:rsidRDefault="00C32A7A" w:rsidP="00E23E71">
      <w:pPr>
        <w:pStyle w:val="ListParagraph"/>
        <w:numPr>
          <w:ilvl w:val="0"/>
          <w:numId w:val="1"/>
        </w:numPr>
      </w:pPr>
      <w:r>
        <w:t xml:space="preserve">Graduate coursework </w:t>
      </w:r>
      <w:r w:rsidRPr="00E23E71">
        <w:rPr>
          <w:b/>
          <w:bCs/>
        </w:rPr>
        <w:t>must be at a B or higher</w:t>
      </w:r>
      <w:r>
        <w:t xml:space="preserve">; if you receive a C or lower in a graduate class it can still count towards your undergraduate </w:t>
      </w:r>
      <w:proofErr w:type="gramStart"/>
      <w:r>
        <w:t>degree, and</w:t>
      </w:r>
      <w:proofErr w:type="gramEnd"/>
      <w:r>
        <w:t xml:space="preserve"> will still count towards the maximum of twelve graduate credits, but will not be accepted for our graduate program. </w:t>
      </w:r>
    </w:p>
    <w:p w14:paraId="1129602D" w14:textId="24C20587" w:rsidR="00C66C17" w:rsidRPr="00C32A7A" w:rsidRDefault="00C32A7A" w:rsidP="00E23E71">
      <w:pPr>
        <w:pStyle w:val="ListParagraph"/>
        <w:numPr>
          <w:ilvl w:val="0"/>
          <w:numId w:val="1"/>
        </w:numPr>
      </w:pPr>
      <w:r w:rsidRPr="00E23E71">
        <w:rPr>
          <w:b/>
          <w:bCs/>
        </w:rPr>
        <w:t>Get to know the faculty in your graduate classes!</w:t>
      </w:r>
      <w:r>
        <w:t xml:space="preserve"> The student-faculty relationship is key to graduate success—and you may be able to ask your professors for recommendation</w:t>
      </w:r>
      <w:r w:rsidR="00BA51A3">
        <w:t xml:space="preserve"> letters</w:t>
      </w:r>
      <w:r>
        <w:t xml:space="preserve"> when you </w:t>
      </w:r>
      <w:r w:rsidR="00BA51A3">
        <w:t xml:space="preserve">formally </w:t>
      </w:r>
      <w:r w:rsidRPr="00E23E71">
        <w:t>apply for admission to our program</w:t>
      </w:r>
      <w:r w:rsidR="00E23E71" w:rsidRPr="00E23E71">
        <w:rPr>
          <w:b/>
          <w:bCs/>
        </w:rPr>
        <w:t xml:space="preserve"> </w:t>
      </w:r>
      <w:r w:rsidR="00E23E71">
        <w:t>(which you will do in your last semester as an undergraduate student)</w:t>
      </w:r>
      <w:r>
        <w:t>.</w:t>
      </w:r>
    </w:p>
    <w:sectPr w:rsidR="00C66C17" w:rsidRPr="00C32A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B48E8"/>
    <w:multiLevelType w:val="hybridMultilevel"/>
    <w:tmpl w:val="849A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64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7A"/>
    <w:rsid w:val="001512EC"/>
    <w:rsid w:val="003D3C0D"/>
    <w:rsid w:val="006411A2"/>
    <w:rsid w:val="006F47AD"/>
    <w:rsid w:val="00807A09"/>
    <w:rsid w:val="008D6484"/>
    <w:rsid w:val="008D7E8C"/>
    <w:rsid w:val="00AF6CB3"/>
    <w:rsid w:val="00BA51A3"/>
    <w:rsid w:val="00C32A7A"/>
    <w:rsid w:val="00C66C17"/>
    <w:rsid w:val="00E23E71"/>
    <w:rsid w:val="00EA518A"/>
    <w:rsid w:val="19075048"/>
    <w:rsid w:val="424A8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AA08"/>
  <w15:chartTrackingRefBased/>
  <w15:docId w15:val="{CC9EDC1A-5ECF-8D41-9C67-686E33E9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A7A"/>
    <w:rPr>
      <w:rFonts w:eastAsiaTheme="majorEastAsia" w:cstheme="majorBidi"/>
      <w:color w:val="272727" w:themeColor="text1" w:themeTint="D8"/>
    </w:rPr>
  </w:style>
  <w:style w:type="paragraph" w:styleId="Title">
    <w:name w:val="Title"/>
    <w:basedOn w:val="Normal"/>
    <w:next w:val="Normal"/>
    <w:link w:val="TitleChar"/>
    <w:uiPriority w:val="10"/>
    <w:qFormat/>
    <w:rsid w:val="00C32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A7A"/>
    <w:pPr>
      <w:spacing w:before="160"/>
      <w:jc w:val="center"/>
    </w:pPr>
    <w:rPr>
      <w:i/>
      <w:iCs/>
      <w:color w:val="404040" w:themeColor="text1" w:themeTint="BF"/>
    </w:rPr>
  </w:style>
  <w:style w:type="character" w:customStyle="1" w:styleId="QuoteChar">
    <w:name w:val="Quote Char"/>
    <w:basedOn w:val="DefaultParagraphFont"/>
    <w:link w:val="Quote"/>
    <w:uiPriority w:val="29"/>
    <w:rsid w:val="00C32A7A"/>
    <w:rPr>
      <w:i/>
      <w:iCs/>
      <w:color w:val="404040" w:themeColor="text1" w:themeTint="BF"/>
    </w:rPr>
  </w:style>
  <w:style w:type="paragraph" w:styleId="ListParagraph">
    <w:name w:val="List Paragraph"/>
    <w:basedOn w:val="Normal"/>
    <w:uiPriority w:val="34"/>
    <w:qFormat/>
    <w:rsid w:val="00C32A7A"/>
    <w:pPr>
      <w:ind w:left="720"/>
      <w:contextualSpacing/>
    </w:pPr>
  </w:style>
  <w:style w:type="character" w:styleId="IntenseEmphasis">
    <w:name w:val="Intense Emphasis"/>
    <w:basedOn w:val="DefaultParagraphFont"/>
    <w:uiPriority w:val="21"/>
    <w:qFormat/>
    <w:rsid w:val="00C32A7A"/>
    <w:rPr>
      <w:i/>
      <w:iCs/>
      <w:color w:val="0F4761" w:themeColor="accent1" w:themeShade="BF"/>
    </w:rPr>
  </w:style>
  <w:style w:type="paragraph" w:styleId="IntenseQuote">
    <w:name w:val="Intense Quote"/>
    <w:basedOn w:val="Normal"/>
    <w:next w:val="Normal"/>
    <w:link w:val="IntenseQuoteChar"/>
    <w:uiPriority w:val="30"/>
    <w:qFormat/>
    <w:rsid w:val="00C32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A7A"/>
    <w:rPr>
      <w:i/>
      <w:iCs/>
      <w:color w:val="0F4761" w:themeColor="accent1" w:themeShade="BF"/>
    </w:rPr>
  </w:style>
  <w:style w:type="character" w:styleId="IntenseReference">
    <w:name w:val="Intense Reference"/>
    <w:basedOn w:val="DefaultParagraphFont"/>
    <w:uiPriority w:val="32"/>
    <w:qFormat/>
    <w:rsid w:val="00C32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3021433DBE047A065E8665109869E" ma:contentTypeVersion="12" ma:contentTypeDescription="Create a new document." ma:contentTypeScope="" ma:versionID="5d86e35c9fcb3d43f3d9c671cdd13c2e">
  <xsd:schema xmlns:xsd="http://www.w3.org/2001/XMLSchema" xmlns:xs="http://www.w3.org/2001/XMLSchema" xmlns:p="http://schemas.microsoft.com/office/2006/metadata/properties" xmlns:ns2="82f7f14d-861a-4022-a222-0e07971f2ae3" xmlns:ns3="41558433-c785-48f8-87ea-471e5206d866" targetNamespace="http://schemas.microsoft.com/office/2006/metadata/properties" ma:root="true" ma:fieldsID="387e663f69ab2d22f26652a45b82dc79" ns2:_="" ns3:_="">
    <xsd:import namespace="82f7f14d-861a-4022-a222-0e07971f2ae3"/>
    <xsd:import namespace="41558433-c785-48f8-87ea-471e5206d8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f14d-861a-4022-a222-0e07971f2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558433-c785-48f8-87ea-471e5206d8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7f14d-861a-4022-a222-0e07971f2a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9BAE0-4376-49A3-8B83-0F9473FE5328}">
  <ds:schemaRefs>
    <ds:schemaRef ds:uri="http://schemas.microsoft.com/sharepoint/v3/contenttype/forms"/>
  </ds:schemaRefs>
</ds:datastoreItem>
</file>

<file path=customXml/itemProps2.xml><?xml version="1.0" encoding="utf-8"?>
<ds:datastoreItem xmlns:ds="http://schemas.openxmlformats.org/officeDocument/2006/customXml" ds:itemID="{9647BDA8-D4BC-4978-ACFE-624900AB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f14d-861a-4022-a222-0e07971f2ae3"/>
    <ds:schemaRef ds:uri="41558433-c785-48f8-87ea-471e5206d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D00F0-9ABE-49D2-BCBA-D36E50A4B81C}">
  <ds:schemaRefs>
    <ds:schemaRef ds:uri="http://schemas.microsoft.com/office/2006/metadata/properties"/>
    <ds:schemaRef ds:uri="http://schemas.microsoft.com/office/infopath/2007/PartnerControls"/>
    <ds:schemaRef ds:uri="82f7f14d-861a-4022-a222-0e07971f2ae3"/>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Kenney, Padraic J.</dc:creator>
  <cp:keywords/>
  <dc:description/>
  <cp:lastModifiedBy>Kelly Heckman</cp:lastModifiedBy>
  <cp:revision>4</cp:revision>
  <dcterms:created xsi:type="dcterms:W3CDTF">2025-04-01T20:52:00Z</dcterms:created>
  <dcterms:modified xsi:type="dcterms:W3CDTF">2025-04-11T15:11:00Z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0x010100C1E3021433DBE047A065E8665109869E</vt:lpwstr>
  </property>
  <property fmtid="{D5CDD505-2E9C-101B-9397-08002B2CF9AE}" pid="3" name="MediaServiceImageTags">
    <vt:lpwstr/>
  </property>
</Properties>
</file>