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912ED" w14:textId="77777777" w:rsidR="00A161A2" w:rsidRPr="002F1BC0" w:rsidRDefault="00A161A2" w:rsidP="00A161A2">
      <w:pPr>
        <w:spacing w:after="0" w:line="259" w:lineRule="auto"/>
        <w:ind w:left="10" w:right="227"/>
        <w:jc w:val="center"/>
      </w:pPr>
      <w:r w:rsidRPr="002F1BC0">
        <w:rPr>
          <w:b/>
        </w:rPr>
        <w:t xml:space="preserve">GRADUATE COUNCIL MINUTES </w:t>
      </w:r>
    </w:p>
    <w:p w14:paraId="47C7DF18" w14:textId="604880C6" w:rsidR="00A161A2" w:rsidRPr="002F1BC0" w:rsidRDefault="0087407E" w:rsidP="008001D0">
      <w:pPr>
        <w:spacing w:after="0" w:line="259" w:lineRule="auto"/>
        <w:ind w:left="10" w:right="233"/>
        <w:jc w:val="center"/>
      </w:pPr>
      <w:r>
        <w:rPr>
          <w:b/>
        </w:rPr>
        <w:t>September 30, 2021</w:t>
      </w:r>
    </w:p>
    <w:p w14:paraId="59C6831E" w14:textId="7CB58715" w:rsidR="00A161A2" w:rsidRPr="002F1BC0" w:rsidRDefault="00B85510" w:rsidP="00A161A2">
      <w:pPr>
        <w:spacing w:after="0" w:line="259" w:lineRule="auto"/>
        <w:ind w:left="10" w:right="230"/>
        <w:jc w:val="center"/>
      </w:pPr>
      <w:r>
        <w:rPr>
          <w:b/>
        </w:rPr>
        <w:t>Zoom Meeting</w:t>
      </w:r>
    </w:p>
    <w:p w14:paraId="2FA10937" w14:textId="77777777" w:rsidR="00A161A2" w:rsidRPr="002F1BC0" w:rsidRDefault="00A161A2" w:rsidP="00A161A2">
      <w:pPr>
        <w:spacing w:after="0" w:line="259" w:lineRule="auto"/>
        <w:ind w:left="10" w:right="232"/>
        <w:jc w:val="center"/>
      </w:pPr>
      <w:r w:rsidRPr="002F1BC0">
        <w:rPr>
          <w:b/>
        </w:rPr>
        <w:t xml:space="preserve">Chair: Dr. Brian Jackson </w:t>
      </w:r>
    </w:p>
    <w:p w14:paraId="4FEB4B5C" w14:textId="77777777" w:rsidR="00A161A2" w:rsidRPr="002F1BC0" w:rsidRDefault="00A161A2" w:rsidP="00A161A2">
      <w:pPr>
        <w:spacing w:after="0" w:line="259" w:lineRule="auto"/>
        <w:ind w:left="163" w:firstLine="0"/>
      </w:pPr>
      <w:r w:rsidRPr="002F1BC0">
        <w:t xml:space="preserve"> </w:t>
      </w:r>
    </w:p>
    <w:p w14:paraId="55BF173B" w14:textId="00B82BEE" w:rsidR="00A161A2" w:rsidRPr="002F1BC0" w:rsidRDefault="00A161A2" w:rsidP="00CE41A8">
      <w:pPr>
        <w:spacing w:after="17" w:line="259" w:lineRule="auto"/>
        <w:ind w:left="163" w:firstLine="0"/>
      </w:pPr>
      <w:r w:rsidRPr="002F1BC0">
        <w:t xml:space="preserve">  </w:t>
      </w:r>
      <w:r w:rsidRPr="002F1BC0">
        <w:tab/>
      </w:r>
      <w:r w:rsidRPr="002F1BC0">
        <w:rPr>
          <w:b/>
        </w:rPr>
        <w:t xml:space="preserve"> </w:t>
      </w:r>
      <w:r w:rsidRPr="002F1BC0">
        <w:rPr>
          <w:b/>
        </w:rPr>
        <w:tab/>
      </w:r>
      <w:r w:rsidRPr="002F1BC0">
        <w:t xml:space="preserve"> </w:t>
      </w:r>
    </w:p>
    <w:p w14:paraId="1EEB1C76" w14:textId="564EDDAF" w:rsidR="00A161A2" w:rsidRPr="002F1BC0" w:rsidRDefault="00A161A2" w:rsidP="00E43F8C">
      <w:pPr>
        <w:pStyle w:val="Heading1"/>
        <w:tabs>
          <w:tab w:val="center" w:pos="5385"/>
        </w:tabs>
        <w:spacing w:after="39"/>
        <w:ind w:left="0" w:right="0" w:firstLine="0"/>
      </w:pPr>
      <w:r w:rsidRPr="002F1BC0">
        <w:t xml:space="preserve">MEMBERS PRESENT </w:t>
      </w:r>
      <w:r w:rsidR="00441A74">
        <w:tab/>
      </w:r>
      <w:r w:rsidRPr="002F1BC0">
        <w:t>MEMBERS ABSENT</w:t>
      </w:r>
    </w:p>
    <w:p w14:paraId="36143638" w14:textId="6CD7272C" w:rsidR="007D6B2E" w:rsidRDefault="00B97F52" w:rsidP="004A3FCB">
      <w:pPr>
        <w:tabs>
          <w:tab w:val="left" w:pos="4230"/>
          <w:tab w:val="center" w:pos="5450"/>
        </w:tabs>
        <w:spacing w:after="26"/>
        <w:ind w:left="0" w:firstLine="0"/>
      </w:pPr>
      <w:r>
        <w:t xml:space="preserve">Prof. </w:t>
      </w:r>
      <w:r w:rsidR="00B85510">
        <w:t>Bacchus, Emily</w:t>
      </w:r>
      <w:r w:rsidR="008F6908">
        <w:tab/>
        <w:t xml:space="preserve">Prof. </w:t>
      </w:r>
      <w:r w:rsidR="00211C3D">
        <w:t>Limperos, Anthony</w:t>
      </w:r>
    </w:p>
    <w:p w14:paraId="4070D4C4" w14:textId="6EB4AFFA" w:rsidR="007D6B2E" w:rsidRPr="002F1BC0" w:rsidRDefault="007D6B2E" w:rsidP="004A3FCB">
      <w:pPr>
        <w:tabs>
          <w:tab w:val="left" w:pos="4230"/>
          <w:tab w:val="center" w:pos="4410"/>
          <w:tab w:val="left" w:pos="4500"/>
        </w:tabs>
        <w:ind w:left="0" w:firstLine="0"/>
      </w:pPr>
      <w:r w:rsidRPr="002F1BC0">
        <w:t xml:space="preserve">Prof. </w:t>
      </w:r>
      <w:r w:rsidR="00B85510">
        <w:t>Cassone, Vincent</w:t>
      </w:r>
      <w:r w:rsidRPr="002F1BC0">
        <w:tab/>
      </w:r>
      <w:r w:rsidR="00211C3D">
        <w:t>Prof. Taylor, Timothy</w:t>
      </w:r>
    </w:p>
    <w:p w14:paraId="4DD62D9A" w14:textId="6C902D13" w:rsidR="007D6B2E" w:rsidRDefault="007D6B2E" w:rsidP="00E3357C">
      <w:pPr>
        <w:tabs>
          <w:tab w:val="center" w:pos="4886"/>
        </w:tabs>
        <w:ind w:left="0" w:firstLine="0"/>
      </w:pPr>
      <w:r w:rsidRPr="002F1BC0">
        <w:t xml:space="preserve">Prof. </w:t>
      </w:r>
      <w:r w:rsidR="00B85510">
        <w:t>Choi, Namjoo</w:t>
      </w:r>
      <w:r w:rsidR="00E3357C">
        <w:tab/>
        <w:t xml:space="preserve">                </w:t>
      </w:r>
      <w:r w:rsidR="00211C3D">
        <w:rPr>
          <w:b/>
          <w:bCs/>
        </w:rPr>
        <w:t>Guest</w:t>
      </w:r>
      <w:r w:rsidR="00E3357C">
        <w:tab/>
      </w:r>
    </w:p>
    <w:p w14:paraId="2CA03C72" w14:textId="390DDA1E" w:rsidR="008001D0" w:rsidRDefault="007D6B2E" w:rsidP="004A3FCB">
      <w:pPr>
        <w:tabs>
          <w:tab w:val="left" w:pos="4230"/>
          <w:tab w:val="left" w:pos="4410"/>
          <w:tab w:val="center" w:pos="4886"/>
        </w:tabs>
        <w:ind w:left="0" w:firstLine="0"/>
      </w:pPr>
      <w:r>
        <w:t xml:space="preserve">Prof. </w:t>
      </w:r>
      <w:r w:rsidR="00B85510">
        <w:t>Craven, Rol</w:t>
      </w:r>
      <w:r w:rsidR="007311FA">
        <w:t>f</w:t>
      </w:r>
      <w:r w:rsidR="00E3357C">
        <w:tab/>
      </w:r>
      <w:r w:rsidR="007311FA">
        <w:t xml:space="preserve">Prof. </w:t>
      </w:r>
      <w:r w:rsidR="004A3FCB">
        <w:t>Pauly, Jim</w:t>
      </w:r>
    </w:p>
    <w:p w14:paraId="7EF070C6" w14:textId="719A554D" w:rsidR="007D6B2E" w:rsidRPr="002F1BC0" w:rsidRDefault="00B85510" w:rsidP="007311FA">
      <w:pPr>
        <w:tabs>
          <w:tab w:val="center" w:pos="4886"/>
        </w:tabs>
        <w:ind w:left="0" w:firstLine="0"/>
      </w:pPr>
      <w:r>
        <w:t>Prof</w:t>
      </w:r>
      <w:r w:rsidR="008F6908">
        <w:t xml:space="preserve">. </w:t>
      </w:r>
      <w:r>
        <w:t>Fisher, Molly</w:t>
      </w:r>
      <w:r w:rsidR="00211C3D">
        <w:tab/>
      </w:r>
      <w:r w:rsidR="007311FA">
        <w:t xml:space="preserve">              Prof. </w:t>
      </w:r>
      <w:r w:rsidR="004A3FCB">
        <w:t>McNear, David</w:t>
      </w:r>
    </w:p>
    <w:p w14:paraId="6923698B" w14:textId="2E394610" w:rsidR="007D6B2E" w:rsidRPr="002F1BC0" w:rsidRDefault="007D6B2E" w:rsidP="004A3FCB">
      <w:pPr>
        <w:tabs>
          <w:tab w:val="left" w:pos="4230"/>
          <w:tab w:val="center" w:pos="5821"/>
        </w:tabs>
        <w:ind w:left="0" w:firstLine="0"/>
      </w:pPr>
      <w:r w:rsidRPr="002F1BC0">
        <w:t xml:space="preserve">Prof. </w:t>
      </w:r>
      <w:r w:rsidR="004A2A88">
        <w:t>Guillou, Bertrand</w:t>
      </w:r>
      <w:r w:rsidR="004A3FCB">
        <w:tab/>
        <w:t>Prof. Chappell, Joseph</w:t>
      </w:r>
    </w:p>
    <w:p w14:paraId="0E94DF07" w14:textId="5AB9DB27" w:rsidR="007D6B2E" w:rsidRDefault="007D6B2E" w:rsidP="00E43F8C">
      <w:pPr>
        <w:ind w:left="0" w:right="375" w:firstLine="0"/>
      </w:pPr>
      <w:r w:rsidRPr="002F1BC0">
        <w:t xml:space="preserve">Prof. </w:t>
      </w:r>
      <w:r w:rsidR="00903900">
        <w:t>Hans, Jason</w:t>
      </w:r>
    </w:p>
    <w:p w14:paraId="003CC7BE" w14:textId="695F287A" w:rsidR="007D6B2E" w:rsidRDefault="007D6B2E" w:rsidP="00E43F8C">
      <w:pPr>
        <w:ind w:left="0" w:right="375" w:firstLine="0"/>
      </w:pPr>
      <w:r>
        <w:t xml:space="preserve">Prof. </w:t>
      </w:r>
      <w:r w:rsidR="00903900">
        <w:t>Harley, Debra</w:t>
      </w:r>
    </w:p>
    <w:p w14:paraId="36C78057" w14:textId="328DDF70" w:rsidR="008001D0" w:rsidRDefault="008001D0" w:rsidP="00E43F8C">
      <w:pPr>
        <w:ind w:left="0" w:right="375" w:firstLine="0"/>
      </w:pPr>
      <w:r>
        <w:t xml:space="preserve">Prof. </w:t>
      </w:r>
      <w:r w:rsidR="00903900">
        <w:t>Hoch, Johanna</w:t>
      </w:r>
    </w:p>
    <w:p w14:paraId="0D340EC0" w14:textId="5EFC6932" w:rsidR="007D6B2E" w:rsidRPr="002F1BC0" w:rsidRDefault="007D6B2E" w:rsidP="00E43F8C">
      <w:pPr>
        <w:ind w:left="0" w:right="375" w:firstLine="0"/>
      </w:pPr>
      <w:r w:rsidRPr="002F1BC0">
        <w:t xml:space="preserve">Prof. </w:t>
      </w:r>
      <w:r w:rsidR="00441A74">
        <w:t>Orren, David</w:t>
      </w:r>
    </w:p>
    <w:p w14:paraId="1142C63D" w14:textId="181FAD66" w:rsidR="00441A74" w:rsidRPr="007311FA" w:rsidRDefault="00441A74" w:rsidP="00E43F8C">
      <w:pPr>
        <w:tabs>
          <w:tab w:val="left" w:pos="540"/>
        </w:tabs>
        <w:ind w:left="0" w:right="375" w:firstLine="0"/>
        <w:rPr>
          <w:lang w:val="es-ES"/>
        </w:rPr>
      </w:pPr>
      <w:r w:rsidRPr="007311FA">
        <w:rPr>
          <w:lang w:val="es-ES"/>
        </w:rPr>
        <w:t>Prof. Van Lanen, Steven</w:t>
      </w:r>
    </w:p>
    <w:p w14:paraId="4432F5B9" w14:textId="77777777" w:rsidR="008F6908" w:rsidRDefault="008F6908" w:rsidP="007311FA">
      <w:pPr>
        <w:tabs>
          <w:tab w:val="left" w:pos="540"/>
          <w:tab w:val="left" w:pos="4320"/>
        </w:tabs>
        <w:ind w:left="0" w:right="375" w:firstLine="0"/>
      </w:pPr>
    </w:p>
    <w:p w14:paraId="76392E3E" w14:textId="59101750" w:rsidR="00CA1EA9" w:rsidRDefault="00A161A2" w:rsidP="00453A19">
      <w:pPr>
        <w:pStyle w:val="Heading1"/>
        <w:tabs>
          <w:tab w:val="center" w:pos="1641"/>
        </w:tabs>
        <w:ind w:left="0" w:right="0" w:firstLine="0"/>
      </w:pPr>
      <w:r w:rsidRPr="002F1BC0">
        <w:t>I</w:t>
      </w:r>
      <w:r w:rsidR="00303BDA">
        <w:t>.</w:t>
      </w:r>
      <w:r w:rsidRPr="002F1BC0">
        <w:t xml:space="preserve"> </w:t>
      </w:r>
      <w:r w:rsidRPr="002F1BC0">
        <w:tab/>
      </w:r>
      <w:r w:rsidR="00CA1EA9">
        <w:t>DISCUSSION ITEMS</w:t>
      </w:r>
    </w:p>
    <w:p w14:paraId="28E6BEA0" w14:textId="3D742F1D" w:rsidR="0076185E" w:rsidRDefault="001E1D10" w:rsidP="00CA1EA9">
      <w:pPr>
        <w:pStyle w:val="ListParagraph"/>
        <w:ind w:left="523" w:firstLine="0"/>
      </w:pPr>
      <w:r>
        <w:t>Prof. Peterson presented and discussed the Format for Exams</w:t>
      </w:r>
      <w:r w:rsidR="00D32917">
        <w:t xml:space="preserve"> such as Current Language in Bulletin for Final Examination</w:t>
      </w:r>
      <w:r w:rsidR="004A3FCB">
        <w:t>. She</w:t>
      </w:r>
      <w:r w:rsidR="00D32917">
        <w:t xml:space="preserve"> inquired the </w:t>
      </w:r>
      <w:r w:rsidR="004A3FCB">
        <w:t xml:space="preserve">GC </w:t>
      </w:r>
      <w:r w:rsidR="00D32917">
        <w:t>members</w:t>
      </w:r>
      <w:r w:rsidR="004A3FCB">
        <w:t>’</w:t>
      </w:r>
      <w:r w:rsidR="00D32917">
        <w:t xml:space="preserve"> input for more suitable language for remote or virtual exams. </w:t>
      </w:r>
      <w:r w:rsidR="004A3FCB">
        <w:t xml:space="preserve">Prof. Peterson </w:t>
      </w:r>
      <w:r w:rsidR="00D32917">
        <w:t xml:space="preserve">will bring back a written proposal for the GC members to vote on. </w:t>
      </w:r>
    </w:p>
    <w:p w14:paraId="46CE79E6" w14:textId="77777777" w:rsidR="00CA1EA9" w:rsidRDefault="00CA1EA9" w:rsidP="00453A19">
      <w:pPr>
        <w:pStyle w:val="Heading1"/>
        <w:tabs>
          <w:tab w:val="center" w:pos="1641"/>
        </w:tabs>
        <w:ind w:left="0" w:right="0" w:firstLine="0"/>
      </w:pPr>
    </w:p>
    <w:p w14:paraId="7A275A19" w14:textId="6CAB34B9" w:rsidR="00A161A2" w:rsidRDefault="00303BDA" w:rsidP="00303BDA">
      <w:pPr>
        <w:pStyle w:val="Heading1"/>
        <w:tabs>
          <w:tab w:val="left" w:pos="540"/>
          <w:tab w:val="left" w:pos="1440"/>
          <w:tab w:val="center" w:pos="1641"/>
        </w:tabs>
        <w:ind w:left="0" w:right="0" w:firstLine="0"/>
      </w:pPr>
      <w:r>
        <w:t>II.</w:t>
      </w:r>
      <w:r>
        <w:tab/>
      </w:r>
      <w:r w:rsidR="00453A19">
        <w:t xml:space="preserve">ACTION </w:t>
      </w:r>
      <w:r w:rsidR="00A161A2" w:rsidRPr="002F1BC0">
        <w:t xml:space="preserve">ITEMS </w:t>
      </w:r>
    </w:p>
    <w:p w14:paraId="52B8605A" w14:textId="77777777" w:rsidR="00B027A6" w:rsidRDefault="00B027A6" w:rsidP="00B027A6"/>
    <w:p w14:paraId="06552C7F" w14:textId="73D1D23D" w:rsidR="00B027A6" w:rsidRDefault="00C22656" w:rsidP="00C22656">
      <w:pPr>
        <w:pStyle w:val="ListParagraph"/>
        <w:numPr>
          <w:ilvl w:val="0"/>
          <w:numId w:val="10"/>
        </w:numPr>
        <w:spacing w:after="0" w:line="259" w:lineRule="auto"/>
        <w:rPr>
          <w:b/>
        </w:rPr>
      </w:pPr>
      <w:r w:rsidRPr="00DF3ABF">
        <w:rPr>
          <w:rFonts w:eastAsia="Arial" w:cs="Arial"/>
          <w:b/>
        </w:rPr>
        <w:t>POLICIES</w:t>
      </w:r>
      <w:r w:rsidR="00B027A6" w:rsidRPr="00DF3ABF">
        <w:rPr>
          <w:b/>
        </w:rPr>
        <w:t xml:space="preserve">  </w:t>
      </w:r>
    </w:p>
    <w:p w14:paraId="4B51F34D" w14:textId="1148D413" w:rsidR="006D2E3A" w:rsidRDefault="001E1D10" w:rsidP="00CB5F2E">
      <w:pPr>
        <w:pStyle w:val="ListParagraph"/>
        <w:numPr>
          <w:ilvl w:val="0"/>
          <w:numId w:val="11"/>
        </w:numPr>
        <w:spacing w:after="33" w:line="259" w:lineRule="auto"/>
      </w:pPr>
      <w:r>
        <w:t xml:space="preserve">Prof. Jackson Presented the </w:t>
      </w:r>
      <w:r w:rsidR="006D2E3A">
        <w:t xml:space="preserve">current policy modifications on Graduate School requirement and proposed to add a new addition to the requirement to the GPA </w:t>
      </w:r>
      <w:r>
        <w:t>and the Language Proficiency Requirement</w:t>
      </w:r>
      <w:r w:rsidR="006D2E3A">
        <w:t xml:space="preserve">. </w:t>
      </w:r>
    </w:p>
    <w:p w14:paraId="049806CC" w14:textId="77777777" w:rsidR="006D2E3A" w:rsidRDefault="006D2E3A" w:rsidP="006D2E3A">
      <w:pPr>
        <w:spacing w:after="33" w:line="259" w:lineRule="auto"/>
        <w:ind w:left="148" w:firstLine="0"/>
      </w:pPr>
    </w:p>
    <w:p w14:paraId="6470ADD3" w14:textId="70B59C38" w:rsidR="00541776" w:rsidRPr="00211C3D" w:rsidRDefault="00541776" w:rsidP="00CB5F2E">
      <w:pPr>
        <w:pStyle w:val="ListParagraph"/>
        <w:numPr>
          <w:ilvl w:val="0"/>
          <w:numId w:val="11"/>
        </w:numPr>
        <w:spacing w:after="33" w:line="259" w:lineRule="auto"/>
      </w:pPr>
      <w:r>
        <w:t xml:space="preserve">Prof. Jackson presented the current language proficiency requirement and proposed a new language for naturalized citizens and </w:t>
      </w:r>
      <w:r w:rsidR="005B634D">
        <w:t>p</w:t>
      </w:r>
      <w:r>
        <w:t>ermanent</w:t>
      </w:r>
      <w:r w:rsidR="005B634D">
        <w:t xml:space="preserve"> residents</w:t>
      </w:r>
      <w:r w:rsidR="006D2E3A">
        <w:t xml:space="preserve"> for TOEFL/IELTS Scores.</w:t>
      </w:r>
      <w:r>
        <w:t xml:space="preserve"> </w:t>
      </w:r>
    </w:p>
    <w:p w14:paraId="24DAE431" w14:textId="77777777" w:rsidR="00211C3D" w:rsidRDefault="00211C3D" w:rsidP="00211C3D">
      <w:pPr>
        <w:pStyle w:val="ListParagraph"/>
        <w:spacing w:after="33" w:line="259" w:lineRule="auto"/>
        <w:ind w:left="508" w:firstLine="0"/>
      </w:pPr>
    </w:p>
    <w:p w14:paraId="160D69F3" w14:textId="77777777" w:rsidR="00C22656" w:rsidRPr="002F1BC0" w:rsidRDefault="00C22656" w:rsidP="00BA7BCD">
      <w:pPr>
        <w:pStyle w:val="ListParagraph"/>
        <w:numPr>
          <w:ilvl w:val="0"/>
          <w:numId w:val="10"/>
        </w:numPr>
        <w:spacing w:after="0" w:line="259" w:lineRule="auto"/>
      </w:pPr>
      <w:r w:rsidRPr="00BA7BCD">
        <w:rPr>
          <w:rFonts w:ascii="Arial" w:eastAsia="Arial" w:hAnsi="Arial" w:cs="Arial"/>
          <w:b/>
        </w:rPr>
        <w:t xml:space="preserve"> </w:t>
      </w:r>
      <w:r w:rsidRPr="00BA7BCD">
        <w:rPr>
          <w:b/>
        </w:rPr>
        <w:t>PROGRAMS</w:t>
      </w:r>
      <w:r w:rsidR="00BA7BCD">
        <w:rPr>
          <w:b/>
        </w:rPr>
        <w:t>/CERTIFICATES</w:t>
      </w:r>
      <w:r w:rsidR="00DF5AB8" w:rsidRPr="00BA7BCD">
        <w:rPr>
          <w:b/>
        </w:rPr>
        <w:t xml:space="preserve"> </w:t>
      </w:r>
      <w:r w:rsidRPr="00BA7BCD">
        <w:rPr>
          <w:b/>
        </w:rPr>
        <w:t xml:space="preserve">  </w:t>
      </w:r>
    </w:p>
    <w:p w14:paraId="58B145DD" w14:textId="7ED3CF31" w:rsidR="00A161A2" w:rsidRDefault="00A161A2" w:rsidP="00CA632D">
      <w:pPr>
        <w:pStyle w:val="ListParagraph"/>
        <w:numPr>
          <w:ilvl w:val="0"/>
          <w:numId w:val="4"/>
        </w:numPr>
        <w:spacing w:after="33" w:line="259" w:lineRule="auto"/>
      </w:pPr>
      <w:r w:rsidRPr="002F1BC0">
        <w:t xml:space="preserve">Prof. </w:t>
      </w:r>
      <w:r w:rsidR="00211C3D">
        <w:t xml:space="preserve"> </w:t>
      </w:r>
      <w:r w:rsidR="001E1D10">
        <w:t xml:space="preserve">Choi </w:t>
      </w:r>
      <w:r w:rsidR="00211C3D">
        <w:t xml:space="preserve">Presented and made a motion to approve </w:t>
      </w:r>
      <w:r w:rsidR="00C1425D">
        <w:t xml:space="preserve">the GC in in Deaf-Blind contingent </w:t>
      </w:r>
      <w:r w:rsidR="005E612C">
        <w:t>up</w:t>
      </w:r>
      <w:r w:rsidR="00C1425D">
        <w:t xml:space="preserve">on approval of the two new courses, IEC </w:t>
      </w:r>
      <w:proofErr w:type="gramStart"/>
      <w:r w:rsidR="00C1425D">
        <w:t>547</w:t>
      </w:r>
      <w:proofErr w:type="gramEnd"/>
      <w:r w:rsidR="00C1425D">
        <w:t xml:space="preserve"> and IEC 548</w:t>
      </w:r>
      <w:r w:rsidR="00211C3D">
        <w:t>.</w:t>
      </w:r>
      <w:r w:rsidR="00F066EC">
        <w:t xml:space="preserve"> </w:t>
      </w:r>
      <w:r w:rsidR="00FA6B48">
        <w:t>Th</w:t>
      </w:r>
      <w:r w:rsidR="000B43D8">
        <w:t>e motion was seconded by</w:t>
      </w:r>
      <w:r w:rsidR="001E1D10">
        <w:t xml:space="preserve"> Prof. </w:t>
      </w:r>
      <w:r w:rsidR="005E612C">
        <w:t>Reber</w:t>
      </w:r>
      <w:r w:rsidR="00B16F12">
        <w:t xml:space="preserve"> </w:t>
      </w:r>
      <w:r w:rsidR="00FA6B48">
        <w:t>and was unanimously approved.</w:t>
      </w:r>
      <w:r w:rsidR="001B680A" w:rsidRPr="002F1BC0">
        <w:t xml:space="preserve"> </w:t>
      </w:r>
    </w:p>
    <w:p w14:paraId="5A3A5A52" w14:textId="030EB30D" w:rsidR="00211C3D" w:rsidRDefault="00211C3D" w:rsidP="00211C3D">
      <w:pPr>
        <w:pStyle w:val="ListParagraph"/>
        <w:spacing w:after="33" w:line="259" w:lineRule="auto"/>
        <w:ind w:left="523" w:firstLine="0"/>
      </w:pPr>
    </w:p>
    <w:p w14:paraId="65F7AE65" w14:textId="440F6390" w:rsidR="00211C3D" w:rsidRDefault="00211C3D" w:rsidP="00211C3D">
      <w:pPr>
        <w:pStyle w:val="ListParagraph"/>
        <w:numPr>
          <w:ilvl w:val="0"/>
          <w:numId w:val="4"/>
        </w:numPr>
        <w:spacing w:after="33" w:line="259" w:lineRule="auto"/>
      </w:pPr>
      <w:r>
        <w:lastRenderedPageBreak/>
        <w:t xml:space="preserve">Prof. </w:t>
      </w:r>
      <w:r w:rsidR="001E1D10">
        <w:t>Fisher</w:t>
      </w:r>
      <w:r>
        <w:t xml:space="preserve"> </w:t>
      </w:r>
      <w:r w:rsidR="00F46868">
        <w:t xml:space="preserve">Presented and made a motion to approve the </w:t>
      </w:r>
      <w:r w:rsidR="001E1D10">
        <w:t>USP in International Studies. The</w:t>
      </w:r>
      <w:r w:rsidR="00F46868">
        <w:t xml:space="preserve"> motion was seconded by Dr. </w:t>
      </w:r>
      <w:r w:rsidR="001E1D10">
        <w:t>Limperos</w:t>
      </w:r>
      <w:r w:rsidR="00F46868">
        <w:t xml:space="preserve"> and unanimously approved. </w:t>
      </w:r>
    </w:p>
    <w:p w14:paraId="22339EBB" w14:textId="77777777" w:rsidR="004A3FCB" w:rsidRDefault="004A3FCB" w:rsidP="004A3FCB">
      <w:pPr>
        <w:pStyle w:val="ListParagraph"/>
        <w:spacing w:after="33" w:line="259" w:lineRule="auto"/>
        <w:ind w:left="523" w:right="375" w:firstLine="0"/>
      </w:pPr>
    </w:p>
    <w:p w14:paraId="23D21D35" w14:textId="349ED3C3" w:rsidR="000B2C5E" w:rsidRDefault="00F46868" w:rsidP="004A3FCB">
      <w:pPr>
        <w:pStyle w:val="ListParagraph"/>
        <w:numPr>
          <w:ilvl w:val="0"/>
          <w:numId w:val="4"/>
        </w:numPr>
        <w:spacing w:after="33" w:line="259" w:lineRule="auto"/>
        <w:ind w:right="375"/>
      </w:pPr>
      <w:r>
        <w:t>Prof. Guillou presented and made a motion to approve the MAR -Architecture along with the related courses ARC 749 and 759. The motion was seconded by Dr. Van Lanen and was unanimously approved</w:t>
      </w:r>
      <w:r w:rsidR="00593B1A">
        <w:t>.</w:t>
      </w:r>
    </w:p>
    <w:p w14:paraId="35C74EB5" w14:textId="77777777" w:rsidR="00593B1A" w:rsidRDefault="00593B1A" w:rsidP="00593B1A">
      <w:pPr>
        <w:pStyle w:val="ListParagraph"/>
      </w:pPr>
    </w:p>
    <w:p w14:paraId="22E375C4" w14:textId="77777777" w:rsidR="00A161A2" w:rsidRDefault="00CC1B1F" w:rsidP="00B027A6">
      <w:pPr>
        <w:spacing w:after="0" w:line="259" w:lineRule="auto"/>
        <w:ind w:left="158"/>
        <w:rPr>
          <w:b/>
        </w:rPr>
      </w:pPr>
      <w:r>
        <w:rPr>
          <w:b/>
        </w:rPr>
        <w:t>C</w:t>
      </w:r>
      <w:r w:rsidR="00A161A2" w:rsidRPr="002F1BC0">
        <w:rPr>
          <w:b/>
        </w:rPr>
        <w:t>.</w:t>
      </w:r>
      <w:r w:rsidR="00B027A6">
        <w:rPr>
          <w:b/>
        </w:rPr>
        <w:t xml:space="preserve"> COURSES </w:t>
      </w:r>
      <w:r w:rsidR="00A161A2" w:rsidRPr="002F1BC0">
        <w:rPr>
          <w:b/>
        </w:rPr>
        <w:t xml:space="preserve"> </w:t>
      </w:r>
    </w:p>
    <w:p w14:paraId="5788CF8F" w14:textId="038A84AE" w:rsidR="00A161A2" w:rsidRPr="002F1BC0" w:rsidRDefault="00A161A2" w:rsidP="00C06D28">
      <w:pPr>
        <w:numPr>
          <w:ilvl w:val="0"/>
          <w:numId w:val="2"/>
        </w:numPr>
        <w:ind w:right="375" w:hanging="360"/>
      </w:pPr>
      <w:r w:rsidRPr="002F1BC0">
        <w:t xml:space="preserve">Prof. </w:t>
      </w:r>
      <w:r w:rsidR="001E1D10">
        <w:t xml:space="preserve">Choi </w:t>
      </w:r>
      <w:r w:rsidR="00F46868">
        <w:t xml:space="preserve">presented and made a motion to approve </w:t>
      </w:r>
      <w:r w:rsidR="00C72184">
        <w:t xml:space="preserve">the </w:t>
      </w:r>
      <w:r w:rsidR="00D240C6">
        <w:t xml:space="preserve">proposed </w:t>
      </w:r>
      <w:r w:rsidR="001E1D10">
        <w:t xml:space="preserve">new </w:t>
      </w:r>
      <w:r w:rsidR="00C72184">
        <w:t>course</w:t>
      </w:r>
      <w:r w:rsidR="001E1D10">
        <w:t xml:space="preserve"> EDP 705 Substance Abuse Treatment in Counselling Psychology</w:t>
      </w:r>
      <w:r w:rsidR="00B16F12">
        <w:t>.</w:t>
      </w:r>
      <w:r w:rsidR="00C72184">
        <w:t xml:space="preserve"> The </w:t>
      </w:r>
      <w:r w:rsidRPr="002F1BC0">
        <w:t xml:space="preserve">motion was seconded by Prof. </w:t>
      </w:r>
      <w:r w:rsidR="00B16F12">
        <w:t>Van Lanen</w:t>
      </w:r>
      <w:r w:rsidR="00CC1B1F">
        <w:t xml:space="preserve"> a</w:t>
      </w:r>
      <w:r w:rsidRPr="002F1BC0">
        <w:t xml:space="preserve">nd unanimously approved. </w:t>
      </w:r>
    </w:p>
    <w:p w14:paraId="368F8C8C" w14:textId="77777777" w:rsidR="00A161A2" w:rsidRPr="002F1BC0" w:rsidRDefault="00A161A2" w:rsidP="00A161A2">
      <w:pPr>
        <w:spacing w:after="36" w:line="259" w:lineRule="auto"/>
        <w:ind w:left="163" w:firstLine="0"/>
      </w:pPr>
      <w:r w:rsidRPr="002F1BC0">
        <w:t xml:space="preserve"> </w:t>
      </w:r>
    </w:p>
    <w:p w14:paraId="3C0FAA68" w14:textId="2C1D9AE4" w:rsidR="00A161A2" w:rsidRDefault="00A161A2" w:rsidP="00C06D28">
      <w:pPr>
        <w:numPr>
          <w:ilvl w:val="0"/>
          <w:numId w:val="2"/>
        </w:numPr>
        <w:ind w:right="375" w:hanging="360"/>
      </w:pPr>
      <w:r w:rsidRPr="002F1BC0">
        <w:t>Prof.</w:t>
      </w:r>
      <w:r w:rsidR="001E1D10">
        <w:t xml:space="preserve"> Hoch </w:t>
      </w:r>
      <w:r w:rsidR="00D240C6">
        <w:t>presented an</w:t>
      </w:r>
      <w:r w:rsidR="00C72184">
        <w:t xml:space="preserve">d made a motion to approve the </w:t>
      </w:r>
      <w:r w:rsidR="00D240C6">
        <w:t>proposed</w:t>
      </w:r>
      <w:r w:rsidR="00C72184">
        <w:t xml:space="preserve"> </w:t>
      </w:r>
      <w:r w:rsidR="001E1D10">
        <w:t xml:space="preserve">new </w:t>
      </w:r>
      <w:r w:rsidR="00C06D28">
        <w:t>course</w:t>
      </w:r>
      <w:r w:rsidR="001E1D10">
        <w:t xml:space="preserve"> NUR 611 Foundations for online Teaching</w:t>
      </w:r>
      <w:r w:rsidR="00C72184">
        <w:t>. The</w:t>
      </w:r>
      <w:r w:rsidR="001B680A" w:rsidRPr="002F1BC0">
        <w:t xml:space="preserve"> motion </w:t>
      </w:r>
      <w:r w:rsidR="00C72184">
        <w:t>was</w:t>
      </w:r>
      <w:r w:rsidR="001B680A" w:rsidRPr="002F1BC0">
        <w:t xml:space="preserve"> </w:t>
      </w:r>
      <w:r w:rsidR="00C72184">
        <w:t xml:space="preserve">seconded by Prof. </w:t>
      </w:r>
      <w:r w:rsidR="001E1D10">
        <w:t>Fisher</w:t>
      </w:r>
      <w:r w:rsidR="00B16F12">
        <w:t xml:space="preserve"> </w:t>
      </w:r>
      <w:r w:rsidRPr="002F1BC0">
        <w:t>and unanimously approved</w:t>
      </w:r>
      <w:r w:rsidR="001B680A" w:rsidRPr="002F1BC0">
        <w:t>.</w:t>
      </w:r>
      <w:r w:rsidRPr="002F1BC0">
        <w:t xml:space="preserve"> </w:t>
      </w:r>
    </w:p>
    <w:p w14:paraId="6323F8F9" w14:textId="77777777" w:rsidR="00F46868" w:rsidRDefault="00F46868" w:rsidP="00F46868">
      <w:pPr>
        <w:pStyle w:val="ListParagraph"/>
      </w:pPr>
    </w:p>
    <w:p w14:paraId="24156081" w14:textId="047A8B55" w:rsidR="00F46868" w:rsidRDefault="00F46868" w:rsidP="00C06D28">
      <w:pPr>
        <w:numPr>
          <w:ilvl w:val="0"/>
          <w:numId w:val="2"/>
        </w:numPr>
        <w:ind w:right="375" w:hanging="360"/>
      </w:pPr>
      <w:r>
        <w:t xml:space="preserve">Prof. </w:t>
      </w:r>
      <w:r w:rsidR="001E1D10">
        <w:t>Fisher</w:t>
      </w:r>
      <w:r>
        <w:t xml:space="preserve"> presented and made a motion approved the proposed </w:t>
      </w:r>
      <w:r w:rsidR="001E1D10">
        <w:t xml:space="preserve">new </w:t>
      </w:r>
      <w:r>
        <w:t xml:space="preserve">course </w:t>
      </w:r>
      <w:r w:rsidR="001E1D10">
        <w:t xml:space="preserve">PA </w:t>
      </w:r>
      <w:r w:rsidR="00CB15BB">
        <w:t>663</w:t>
      </w:r>
      <w:r>
        <w:t xml:space="preserve">. The motion was seconded by Dr. Choi and unanimously approved. </w:t>
      </w:r>
    </w:p>
    <w:p w14:paraId="6E85E86E" w14:textId="77777777" w:rsidR="00CB15BB" w:rsidRDefault="00CB15BB" w:rsidP="00CB15BB">
      <w:pPr>
        <w:pStyle w:val="ListParagraph"/>
      </w:pPr>
    </w:p>
    <w:p w14:paraId="6C40017C" w14:textId="3F1A65B5" w:rsidR="00CB15BB" w:rsidRDefault="00CB15BB" w:rsidP="00C06D28">
      <w:pPr>
        <w:numPr>
          <w:ilvl w:val="0"/>
          <w:numId w:val="2"/>
        </w:numPr>
        <w:ind w:right="375" w:hanging="360"/>
      </w:pPr>
      <w:r>
        <w:t xml:space="preserve">Prof. Craven presented and made a motion to approve the proposed two new courses PLS 533 Hemp Production System and PLS 534 Hemp and Hemp Derived Products for Medical Application. The motion was seconded by Dr. Limperos and unanimously approved. </w:t>
      </w:r>
    </w:p>
    <w:p w14:paraId="08CD0B4F" w14:textId="77777777" w:rsidR="008100F9" w:rsidRDefault="008100F9" w:rsidP="00C72184">
      <w:pPr>
        <w:pStyle w:val="ListParagraph"/>
      </w:pPr>
    </w:p>
    <w:p w14:paraId="142F30B3" w14:textId="77777777" w:rsidR="00A161A2" w:rsidRPr="002F1BC0" w:rsidRDefault="00A161A2" w:rsidP="00593B1A">
      <w:pPr>
        <w:tabs>
          <w:tab w:val="center" w:pos="9235"/>
        </w:tabs>
        <w:ind w:left="90" w:firstLine="0"/>
      </w:pPr>
      <w:r w:rsidRPr="002F1BC0">
        <w:t>The C</w:t>
      </w:r>
      <w:r w:rsidR="007D6B2E">
        <w:t xml:space="preserve">ouncil meeting adjourned at </w:t>
      </w:r>
      <w:r w:rsidR="00D33355">
        <w:t>3</w:t>
      </w:r>
      <w:r w:rsidR="007D6B2E">
        <w:t>:</w:t>
      </w:r>
      <w:r w:rsidR="00D33355">
        <w:t>00</w:t>
      </w:r>
      <w:r w:rsidRPr="002F1BC0">
        <w:t xml:space="preserve"> pm. </w:t>
      </w:r>
    </w:p>
    <w:p w14:paraId="2949507D" w14:textId="77777777" w:rsidR="00F10B0A" w:rsidRDefault="00F10B0A" w:rsidP="00F10B0A">
      <w:pPr>
        <w:pStyle w:val="NoSpacing"/>
        <w:shd w:val="clear" w:color="auto" w:fill="FFFFFF"/>
        <w:tabs>
          <w:tab w:val="left" w:pos="360"/>
          <w:tab w:val="left" w:pos="810"/>
        </w:tabs>
        <w:ind w:left="360"/>
        <w:rPr>
          <w:rFonts w:ascii="Palatino Linotype" w:hAnsi="Palatino Linotype"/>
          <w:bCs/>
        </w:rPr>
      </w:pPr>
    </w:p>
    <w:p w14:paraId="7CA18B66" w14:textId="77BED970" w:rsidR="00F10B0A" w:rsidRDefault="00F10B0A" w:rsidP="00F10B0A">
      <w:pPr>
        <w:spacing w:after="0" w:line="259" w:lineRule="auto"/>
        <w:ind w:left="158"/>
        <w:rPr>
          <w:b/>
        </w:rPr>
      </w:pPr>
      <w:r>
        <w:rPr>
          <w:b/>
        </w:rPr>
        <w:t xml:space="preserve">PROPOSALS APPROVED VIA E-VOTE AGENDA </w:t>
      </w:r>
      <w:r w:rsidRPr="002F1BC0">
        <w:rPr>
          <w:b/>
        </w:rPr>
        <w:t xml:space="preserve"> </w:t>
      </w:r>
    </w:p>
    <w:p w14:paraId="25AE8F0A" w14:textId="77777777" w:rsidR="00CB15BB" w:rsidRDefault="00CB15BB" w:rsidP="00CB15BB">
      <w:pPr>
        <w:ind w:left="720"/>
        <w:contextualSpacing/>
        <w:rPr>
          <w:rFonts w:cs="Times New Roman"/>
        </w:rPr>
      </w:pPr>
      <w:r>
        <w:rPr>
          <w:rFonts w:cs="Times New Roman"/>
          <w:b/>
          <w14:shadow w14:blurRad="50800" w14:dist="38100" w14:dir="2700000" w14:sx="100000" w14:sy="100000" w14:kx="0" w14:ky="0" w14:algn="tl">
            <w14:srgbClr w14:val="000000">
              <w14:alpha w14:val="60000"/>
            </w14:srgbClr>
          </w14:shadow>
        </w:rPr>
        <w:t>Suspended Programs/Certificates</w:t>
      </w:r>
    </w:p>
    <w:p w14:paraId="34B22729" w14:textId="77777777" w:rsidR="00CB15BB" w:rsidRDefault="00CB15BB" w:rsidP="00CB15BB">
      <w:pPr>
        <w:contextualSpacing/>
        <w:rPr>
          <w:rFonts w:cs="Times New Roman"/>
        </w:rPr>
      </w:pPr>
      <w:r>
        <w:rPr>
          <w:rFonts w:cs="Times New Roman"/>
        </w:rPr>
        <w:t xml:space="preserve">1. </w:t>
      </w:r>
      <w:r>
        <w:rPr>
          <w:rFonts w:cs="Times New Roman"/>
        </w:rPr>
        <w:tab/>
        <w:t>EdD in Educational Counseling Psychology</w:t>
      </w:r>
    </w:p>
    <w:p w14:paraId="31951009" w14:textId="77777777" w:rsidR="00CB15BB" w:rsidRDefault="00CB15BB" w:rsidP="00CB15BB">
      <w:pPr>
        <w:contextualSpacing/>
        <w:rPr>
          <w:rFonts w:cs="Times New Roman"/>
        </w:rPr>
      </w:pPr>
      <w:r>
        <w:rPr>
          <w:rFonts w:cs="Times New Roman"/>
        </w:rPr>
        <w:t>2.</w:t>
      </w:r>
      <w:r>
        <w:rPr>
          <w:rFonts w:cs="Times New Roman"/>
        </w:rPr>
        <w:tab/>
        <w:t>GC in Middle and Secondary School</w:t>
      </w:r>
    </w:p>
    <w:p w14:paraId="3E94EF54" w14:textId="77777777" w:rsidR="00CB15BB" w:rsidRDefault="00CB15BB" w:rsidP="00CB15BB">
      <w:pPr>
        <w:contextualSpacing/>
        <w:rPr>
          <w:rFonts w:cs="Times New Roman"/>
        </w:rPr>
      </w:pPr>
      <w:r>
        <w:rPr>
          <w:rFonts w:cs="Times New Roman"/>
        </w:rPr>
        <w:t>3.</w:t>
      </w:r>
      <w:r>
        <w:rPr>
          <w:rFonts w:cs="Times New Roman"/>
        </w:rPr>
        <w:tab/>
        <w:t>GC in Next Generation</w:t>
      </w:r>
    </w:p>
    <w:p w14:paraId="72AE3CFC" w14:textId="77777777" w:rsidR="00CB15BB" w:rsidRDefault="00CB15BB" w:rsidP="00CB15BB">
      <w:pPr>
        <w:contextualSpacing/>
        <w:rPr>
          <w:rFonts w:cs="Times New Roman"/>
        </w:rPr>
      </w:pPr>
      <w:r>
        <w:rPr>
          <w:rFonts w:cs="Times New Roman"/>
        </w:rPr>
        <w:t>4.</w:t>
      </w:r>
      <w:r>
        <w:rPr>
          <w:rFonts w:cs="Times New Roman"/>
        </w:rPr>
        <w:tab/>
        <w:t>MA in Elementary Education</w:t>
      </w:r>
    </w:p>
    <w:p w14:paraId="216676BA" w14:textId="77777777" w:rsidR="00CB15BB" w:rsidRDefault="00CB15BB" w:rsidP="00CB15BB">
      <w:pPr>
        <w:contextualSpacing/>
        <w:rPr>
          <w:rFonts w:cs="Times New Roman"/>
        </w:rPr>
      </w:pPr>
      <w:r>
        <w:rPr>
          <w:rFonts w:cs="Times New Roman"/>
        </w:rPr>
        <w:t>5.</w:t>
      </w:r>
      <w:r>
        <w:rPr>
          <w:rFonts w:cs="Times New Roman"/>
        </w:rPr>
        <w:tab/>
        <w:t>MA in Middle School Education</w:t>
      </w:r>
    </w:p>
    <w:p w14:paraId="72E575B0" w14:textId="77777777" w:rsidR="00CB15BB" w:rsidRDefault="00CB15BB" w:rsidP="00CB15BB">
      <w:pPr>
        <w:contextualSpacing/>
        <w:rPr>
          <w:rFonts w:cs="Times New Roman"/>
        </w:rPr>
      </w:pPr>
      <w:r>
        <w:rPr>
          <w:rFonts w:cs="Times New Roman"/>
        </w:rPr>
        <w:t>6.</w:t>
      </w:r>
      <w:r>
        <w:rPr>
          <w:rFonts w:cs="Times New Roman"/>
        </w:rPr>
        <w:tab/>
        <w:t>MA in School Psychometrics</w:t>
      </w:r>
    </w:p>
    <w:p w14:paraId="716BF59A" w14:textId="5CC09C1A" w:rsidR="00A161A2" w:rsidRDefault="00CB15BB" w:rsidP="00CB15BB">
      <w:pPr>
        <w:tabs>
          <w:tab w:val="left" w:pos="630"/>
          <w:tab w:val="left" w:pos="1080"/>
          <w:tab w:val="center" w:pos="9235"/>
        </w:tabs>
        <w:ind w:left="180" w:firstLine="0"/>
        <w:rPr>
          <w:rFonts w:cs="Times New Roman"/>
        </w:rPr>
      </w:pPr>
      <w:r>
        <w:rPr>
          <w:rFonts w:cs="Times New Roman"/>
        </w:rPr>
        <w:t>7.       MS in Middle School Education</w:t>
      </w:r>
    </w:p>
    <w:p w14:paraId="58BF4C3D" w14:textId="77777777" w:rsidR="00CB15BB" w:rsidRDefault="00CB15BB" w:rsidP="004A3FCB">
      <w:pPr>
        <w:pStyle w:val="NoSpacing"/>
        <w:ind w:left="180" w:firstLine="540"/>
        <w:rPr>
          <w:rFonts w:ascii="Palatino Linotype" w:hAnsi="Palatino Linotype"/>
        </w:rPr>
      </w:pPr>
      <w:r w:rsidRPr="002B1299">
        <w:rPr>
          <w:rFonts w:ascii="Palatino Linotype" w:hAnsi="Palatino Linotype"/>
          <w:b/>
          <w14:shadow w14:blurRad="50800" w14:dist="38100" w14:dir="2700000" w14:sx="100000" w14:sy="100000" w14:kx="0" w14:ky="0" w14:algn="tl">
            <w14:srgbClr w14:val="000000">
              <w14:alpha w14:val="60000"/>
            </w14:srgbClr>
          </w14:shadow>
        </w:rPr>
        <w:t>Course</w:t>
      </w:r>
      <w:r>
        <w:rPr>
          <w:rFonts w:ascii="Palatino Linotype" w:hAnsi="Palatino Linotype"/>
          <w:b/>
          <w14:shadow w14:blurRad="50800" w14:dist="38100" w14:dir="2700000" w14:sx="100000" w14:sy="100000" w14:kx="0" w14:ky="0" w14:algn="tl">
            <w14:srgbClr w14:val="000000">
              <w14:alpha w14:val="60000"/>
            </w14:srgbClr>
          </w14:shadow>
        </w:rPr>
        <w:t xml:space="preserve"> Changes – Distance Learning</w:t>
      </w:r>
    </w:p>
    <w:p w14:paraId="3DDCB07A" w14:textId="77777777" w:rsidR="00CB15BB" w:rsidRDefault="00CB15BB" w:rsidP="00CB15BB">
      <w:pPr>
        <w:contextualSpacing/>
      </w:pPr>
      <w:r>
        <w:t>1.</w:t>
      </w:r>
      <w:r w:rsidRPr="002B1299">
        <w:tab/>
      </w:r>
      <w:r>
        <w:t>NUR 765 – Research Design and Methods</w:t>
      </w:r>
      <w:r>
        <w:tab/>
      </w:r>
    </w:p>
    <w:p w14:paraId="566B1CDF" w14:textId="77777777" w:rsidR="00CB15BB" w:rsidRDefault="00CB15BB" w:rsidP="00CB15BB">
      <w:pPr>
        <w:contextualSpacing/>
      </w:pPr>
      <w:r>
        <w:t>2.</w:t>
      </w:r>
      <w:r>
        <w:tab/>
        <w:t>NUR 772 – Dissemination of Scholarship and Scientific Findings</w:t>
      </w:r>
    </w:p>
    <w:p w14:paraId="2BF29606" w14:textId="4BB49E09" w:rsidR="00CB15BB" w:rsidRPr="00CC7C47" w:rsidRDefault="00CB15BB" w:rsidP="00CB15BB">
      <w:pPr>
        <w:contextualSpacing/>
      </w:pPr>
      <w:r>
        <w:t>3.</w:t>
      </w:r>
      <w:r>
        <w:tab/>
        <w:t>NUR 773 – Research Proposal Development</w:t>
      </w:r>
      <w:r>
        <w:tab/>
      </w:r>
      <w:r>
        <w:tab/>
      </w:r>
      <w:r>
        <w:tab/>
      </w:r>
    </w:p>
    <w:p w14:paraId="14723627" w14:textId="77777777" w:rsidR="00CB15BB" w:rsidRDefault="00CB15BB" w:rsidP="00CB15BB">
      <w:pPr>
        <w:contextualSpacing/>
      </w:pPr>
      <w:r>
        <w:t>4.</w:t>
      </w:r>
      <w:r>
        <w:tab/>
        <w:t>NUR 779 – Doctoral Seminar</w:t>
      </w:r>
      <w:r>
        <w:tab/>
      </w:r>
    </w:p>
    <w:p w14:paraId="5C885E9F" w14:textId="5CAD7485" w:rsidR="00A161A2" w:rsidRPr="002F1BC0" w:rsidRDefault="00CB15BB" w:rsidP="00593B1A">
      <w:pPr>
        <w:contextualSpacing/>
      </w:pPr>
      <w:r>
        <w:t>5.</w:t>
      </w:r>
      <w:r>
        <w:tab/>
        <w:t>NUR 794 – Analysis, Interpretation and Presentation of Quantitative Data</w:t>
      </w:r>
    </w:p>
    <w:sectPr w:rsidR="00A161A2" w:rsidRPr="002F1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1337C"/>
    <w:multiLevelType w:val="hybridMultilevel"/>
    <w:tmpl w:val="6C8807D8"/>
    <w:lvl w:ilvl="0" w:tplc="A30EE1AE">
      <w:start w:val="1"/>
      <w:numFmt w:val="decimal"/>
      <w:lvlText w:val="%1."/>
      <w:lvlJc w:val="left"/>
      <w:pPr>
        <w:ind w:left="523" w:hanging="36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1" w15:restartNumberingAfterBreak="0">
    <w:nsid w:val="257A64AB"/>
    <w:multiLevelType w:val="hybridMultilevel"/>
    <w:tmpl w:val="F918CB5A"/>
    <w:lvl w:ilvl="0" w:tplc="1A0A4F06">
      <w:start w:val="1"/>
      <w:numFmt w:val="upperLetter"/>
      <w:lvlText w:val="%1."/>
      <w:lvlJc w:val="left"/>
      <w:pPr>
        <w:ind w:left="508" w:hanging="36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2" w15:restartNumberingAfterBreak="0">
    <w:nsid w:val="27F75984"/>
    <w:multiLevelType w:val="hybridMultilevel"/>
    <w:tmpl w:val="E1D8D482"/>
    <w:lvl w:ilvl="0" w:tplc="937C6688">
      <w:start w:val="1"/>
      <w:numFmt w:val="decimal"/>
      <w:lvlText w:val="%1."/>
      <w:lvlJc w:val="left"/>
      <w:pPr>
        <w:ind w:left="508" w:hanging="36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3" w15:restartNumberingAfterBreak="0">
    <w:nsid w:val="419E1E03"/>
    <w:multiLevelType w:val="hybridMultilevel"/>
    <w:tmpl w:val="C9B82B34"/>
    <w:lvl w:ilvl="0" w:tplc="D08AEC42">
      <w:start w:val="1"/>
      <w:numFmt w:val="decimal"/>
      <w:lvlText w:val="%1."/>
      <w:lvlJc w:val="left"/>
      <w:pPr>
        <w:ind w:left="523" w:hanging="360"/>
      </w:pPr>
      <w:rPr>
        <w:rFonts w:hint="default"/>
        <w:b w:val="0"/>
        <w:bCs/>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4" w15:restartNumberingAfterBreak="0">
    <w:nsid w:val="42C54BB5"/>
    <w:multiLevelType w:val="hybridMultilevel"/>
    <w:tmpl w:val="3324337A"/>
    <w:lvl w:ilvl="0" w:tplc="ECC83DD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E7414"/>
    <w:multiLevelType w:val="hybridMultilevel"/>
    <w:tmpl w:val="0518E6F0"/>
    <w:lvl w:ilvl="0" w:tplc="3C0CF35A">
      <w:start w:val="1"/>
      <w:numFmt w:val="decimal"/>
      <w:lvlText w:val="%1."/>
      <w:lvlJc w:val="left"/>
      <w:pPr>
        <w:ind w:left="51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8932C4F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B7E7EA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2EC0736">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5303D7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E8C0CDE">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632856C">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DE2E7D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02055D6">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7240FF"/>
    <w:multiLevelType w:val="hybridMultilevel"/>
    <w:tmpl w:val="63AC5C84"/>
    <w:lvl w:ilvl="0" w:tplc="B1DA73B2">
      <w:start w:val="1"/>
      <w:numFmt w:val="decimal"/>
      <w:lvlText w:val="%1."/>
      <w:lvlJc w:val="left"/>
      <w:pPr>
        <w:ind w:left="51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26623D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212771A">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06ECC0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F7AD6FE">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66DA4DD8">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AF5E2102">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46CF02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0E8A244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A62576"/>
    <w:multiLevelType w:val="hybridMultilevel"/>
    <w:tmpl w:val="75B667CE"/>
    <w:lvl w:ilvl="0" w:tplc="A9D4A376">
      <w:start w:val="3"/>
      <w:numFmt w:val="decimal"/>
      <w:lvlText w:val="%1."/>
      <w:lvlJc w:val="left"/>
      <w:pPr>
        <w:ind w:left="883" w:hanging="360"/>
      </w:pPr>
      <w:rPr>
        <w:rFonts w:hint="default"/>
      </w:rPr>
    </w:lvl>
    <w:lvl w:ilvl="1" w:tplc="04090019">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8" w15:restartNumberingAfterBreak="0">
    <w:nsid w:val="5A676F43"/>
    <w:multiLevelType w:val="hybridMultilevel"/>
    <w:tmpl w:val="0AE65BC0"/>
    <w:lvl w:ilvl="0" w:tplc="A08C8D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50029"/>
    <w:multiLevelType w:val="hybridMultilevel"/>
    <w:tmpl w:val="8814E9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0421B"/>
    <w:multiLevelType w:val="hybridMultilevel"/>
    <w:tmpl w:val="FB965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3196E"/>
    <w:multiLevelType w:val="hybridMultilevel"/>
    <w:tmpl w:val="F6608860"/>
    <w:lvl w:ilvl="0" w:tplc="2FE6EB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4"/>
  </w:num>
  <w:num w:numId="6">
    <w:abstractNumId w:val="10"/>
  </w:num>
  <w:num w:numId="7">
    <w:abstractNumId w:val="8"/>
  </w:num>
  <w:num w:numId="8">
    <w:abstractNumId w:val="7"/>
  </w:num>
  <w:num w:numId="9">
    <w:abstractNumId w:val="9"/>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A2"/>
    <w:rsid w:val="00013B9B"/>
    <w:rsid w:val="00027AAE"/>
    <w:rsid w:val="00067369"/>
    <w:rsid w:val="000B2C5E"/>
    <w:rsid w:val="000B43D8"/>
    <w:rsid w:val="00124D42"/>
    <w:rsid w:val="001533DD"/>
    <w:rsid w:val="00185FF8"/>
    <w:rsid w:val="001B680A"/>
    <w:rsid w:val="001E1D10"/>
    <w:rsid w:val="00211C3D"/>
    <w:rsid w:val="002C3941"/>
    <w:rsid w:val="002F1BC0"/>
    <w:rsid w:val="00301CD5"/>
    <w:rsid w:val="00303BDA"/>
    <w:rsid w:val="00441A74"/>
    <w:rsid w:val="00453A19"/>
    <w:rsid w:val="004A260B"/>
    <w:rsid w:val="004A2A88"/>
    <w:rsid w:val="004A3FCB"/>
    <w:rsid w:val="004C6D25"/>
    <w:rsid w:val="004D110B"/>
    <w:rsid w:val="004E798D"/>
    <w:rsid w:val="0050017C"/>
    <w:rsid w:val="0052052E"/>
    <w:rsid w:val="00541776"/>
    <w:rsid w:val="00564491"/>
    <w:rsid w:val="00571B6D"/>
    <w:rsid w:val="005905D5"/>
    <w:rsid w:val="00593B1A"/>
    <w:rsid w:val="005B634D"/>
    <w:rsid w:val="005E612C"/>
    <w:rsid w:val="00627A6B"/>
    <w:rsid w:val="006A44A8"/>
    <w:rsid w:val="006D2E3A"/>
    <w:rsid w:val="007058EB"/>
    <w:rsid w:val="007311FA"/>
    <w:rsid w:val="0076185E"/>
    <w:rsid w:val="007D6B2E"/>
    <w:rsid w:val="007F194E"/>
    <w:rsid w:val="008001D0"/>
    <w:rsid w:val="008100F9"/>
    <w:rsid w:val="008406DF"/>
    <w:rsid w:val="00862486"/>
    <w:rsid w:val="0087407E"/>
    <w:rsid w:val="008B4EB9"/>
    <w:rsid w:val="008D013C"/>
    <w:rsid w:val="008F2E25"/>
    <w:rsid w:val="008F6908"/>
    <w:rsid w:val="00903900"/>
    <w:rsid w:val="00951915"/>
    <w:rsid w:val="00955FCB"/>
    <w:rsid w:val="009C7410"/>
    <w:rsid w:val="009F55C8"/>
    <w:rsid w:val="00A161A2"/>
    <w:rsid w:val="00AA3F1C"/>
    <w:rsid w:val="00AB0008"/>
    <w:rsid w:val="00AF31A1"/>
    <w:rsid w:val="00B027A6"/>
    <w:rsid w:val="00B16F12"/>
    <w:rsid w:val="00B6163E"/>
    <w:rsid w:val="00B85510"/>
    <w:rsid w:val="00B85F19"/>
    <w:rsid w:val="00B97F52"/>
    <w:rsid w:val="00BA7BCD"/>
    <w:rsid w:val="00C06D28"/>
    <w:rsid w:val="00C131FE"/>
    <w:rsid w:val="00C1425D"/>
    <w:rsid w:val="00C22656"/>
    <w:rsid w:val="00C36716"/>
    <w:rsid w:val="00C64E2D"/>
    <w:rsid w:val="00C664CE"/>
    <w:rsid w:val="00C72184"/>
    <w:rsid w:val="00CA1EA9"/>
    <w:rsid w:val="00CA632D"/>
    <w:rsid w:val="00CB15BB"/>
    <w:rsid w:val="00CC1B1F"/>
    <w:rsid w:val="00CE41A8"/>
    <w:rsid w:val="00CE4616"/>
    <w:rsid w:val="00D240C6"/>
    <w:rsid w:val="00D32917"/>
    <w:rsid w:val="00D33355"/>
    <w:rsid w:val="00D5024B"/>
    <w:rsid w:val="00DB2C3C"/>
    <w:rsid w:val="00DF3ABF"/>
    <w:rsid w:val="00DF5AB8"/>
    <w:rsid w:val="00E3357C"/>
    <w:rsid w:val="00E43F8C"/>
    <w:rsid w:val="00E52904"/>
    <w:rsid w:val="00F066EC"/>
    <w:rsid w:val="00F10B0A"/>
    <w:rsid w:val="00F42618"/>
    <w:rsid w:val="00F46868"/>
    <w:rsid w:val="00FA6B48"/>
    <w:rsid w:val="00FB3258"/>
    <w:rsid w:val="00FD1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305E"/>
  <w15:chartTrackingRefBased/>
  <w15:docId w15:val="{37528F9B-3C0D-4583-B376-749F6FAC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1A2"/>
    <w:pPr>
      <w:spacing w:after="4" w:line="250" w:lineRule="auto"/>
      <w:ind w:left="173" w:hanging="10"/>
    </w:pPr>
    <w:rPr>
      <w:rFonts w:ascii="Palatino Linotype" w:eastAsia="Palatino Linotype" w:hAnsi="Palatino Linotype" w:cs="Palatino Linotype"/>
      <w:color w:val="000000"/>
    </w:rPr>
  </w:style>
  <w:style w:type="paragraph" w:styleId="Heading1">
    <w:name w:val="heading 1"/>
    <w:next w:val="Normal"/>
    <w:link w:val="Heading1Char"/>
    <w:uiPriority w:val="9"/>
    <w:unhideWhenUsed/>
    <w:qFormat/>
    <w:rsid w:val="00A161A2"/>
    <w:pPr>
      <w:keepNext/>
      <w:keepLines/>
      <w:spacing w:after="0"/>
      <w:ind w:left="10" w:right="227" w:hanging="10"/>
      <w:outlineLvl w:val="0"/>
    </w:pPr>
    <w:rPr>
      <w:rFonts w:ascii="Palatino Linotype" w:eastAsia="Palatino Linotype" w:hAnsi="Palatino Linotype" w:cs="Palatino Linotype"/>
      <w:b/>
      <w:color w:val="000000"/>
    </w:rPr>
  </w:style>
  <w:style w:type="paragraph" w:styleId="Heading3">
    <w:name w:val="heading 3"/>
    <w:basedOn w:val="Normal"/>
    <w:next w:val="Normal"/>
    <w:link w:val="Heading3Char"/>
    <w:uiPriority w:val="9"/>
    <w:unhideWhenUsed/>
    <w:qFormat/>
    <w:rsid w:val="00C72184"/>
    <w:pPr>
      <w:keepNext/>
      <w:keepLines/>
      <w:spacing w:before="40" w:after="0" w:line="276" w:lineRule="auto"/>
      <w:ind w:left="0" w:firstLine="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1A2"/>
    <w:rPr>
      <w:rFonts w:ascii="Palatino Linotype" w:eastAsia="Palatino Linotype" w:hAnsi="Palatino Linotype" w:cs="Palatino Linotype"/>
      <w:b/>
      <w:color w:val="000000"/>
    </w:rPr>
  </w:style>
  <w:style w:type="table" w:customStyle="1" w:styleId="TableGrid">
    <w:name w:val="TableGrid"/>
    <w:rsid w:val="00A161A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161A2"/>
    <w:pPr>
      <w:ind w:left="720"/>
      <w:contextualSpacing/>
    </w:pPr>
  </w:style>
  <w:style w:type="character" w:customStyle="1" w:styleId="Heading3Char">
    <w:name w:val="Heading 3 Char"/>
    <w:basedOn w:val="DefaultParagraphFont"/>
    <w:link w:val="Heading3"/>
    <w:uiPriority w:val="9"/>
    <w:rsid w:val="00C72184"/>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066EC"/>
    <w:pPr>
      <w:spacing w:after="0" w:line="240" w:lineRule="auto"/>
    </w:pPr>
    <w:rPr>
      <w:rFonts w:ascii="Calibri" w:eastAsia="Calibri" w:hAnsi="Calibri" w:cs="Times New Roman"/>
    </w:rPr>
  </w:style>
  <w:style w:type="paragraph" w:customStyle="1" w:styleId="xmsonormal">
    <w:name w:val="x_msonormal"/>
    <w:basedOn w:val="Normal"/>
    <w:rsid w:val="008100F9"/>
    <w:pPr>
      <w:spacing w:after="0" w:line="240" w:lineRule="auto"/>
      <w:ind w:left="0" w:firstLine="0"/>
    </w:pPr>
    <w:rPr>
      <w:rFonts w:ascii="Calibri" w:eastAsiaTheme="minorHAns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4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AA37-F8B2-4012-9936-0C2DD32E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Vice-President Research</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Nikou, Roshan</dc:creator>
  <cp:keywords/>
  <dc:description/>
  <cp:lastModifiedBy>Nikou, Roshan</cp:lastModifiedBy>
  <cp:revision>11</cp:revision>
  <dcterms:created xsi:type="dcterms:W3CDTF">2021-10-20T19:08:00Z</dcterms:created>
  <dcterms:modified xsi:type="dcterms:W3CDTF">2021-10-28T16:47:00Z</dcterms:modified>
</cp:coreProperties>
</file>